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72" w:rsidRDefault="00537744" w:rsidP="005D1372">
      <w:r w:rsidRPr="002F73F2"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38869537" wp14:editId="1E1722F1">
            <wp:simplePos x="0" y="0"/>
            <wp:positionH relativeFrom="column">
              <wp:posOffset>1929765</wp:posOffset>
            </wp:positionH>
            <wp:positionV relativeFrom="paragraph">
              <wp:posOffset>137160</wp:posOffset>
            </wp:positionV>
            <wp:extent cx="2819618" cy="59340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18" cy="59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DC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6CC4D38" wp14:editId="76BB3AA0">
            <wp:simplePos x="0" y="0"/>
            <wp:positionH relativeFrom="column">
              <wp:posOffset>4867667</wp:posOffset>
            </wp:positionH>
            <wp:positionV relativeFrom="paragraph">
              <wp:posOffset>110490</wp:posOffset>
            </wp:positionV>
            <wp:extent cx="916941" cy="62293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3"/>
                    <a:stretch/>
                  </pic:blipFill>
                  <pic:spPr bwMode="auto">
                    <a:xfrm>
                      <a:off x="0" y="0"/>
                      <a:ext cx="920367" cy="62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372">
        <w:rPr>
          <w:noProof/>
          <w:lang w:eastAsia="ru-RU"/>
        </w:rPr>
        <w:drawing>
          <wp:inline distT="0" distB="0" distL="0" distR="0" wp14:anchorId="73F8ECB5" wp14:editId="2F9DE39A">
            <wp:extent cx="679622" cy="6477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75" cy="654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1372">
        <w:t xml:space="preserve"> </w:t>
      </w:r>
      <w:r>
        <w:rPr>
          <w:lang w:val="ky-KG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29E3AF91">
            <wp:extent cx="706024" cy="650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89" cy="656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1DC" w:rsidRDefault="003D51DC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B97627" w:rsidRDefault="00B97627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5D1372" w:rsidRPr="000B1CB9" w:rsidRDefault="007679BB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proofErr w:type="spellStart"/>
      <w:r w:rsidRPr="000B1CB9">
        <w:rPr>
          <w:rFonts w:ascii="Cambria" w:hAnsi="Cambria"/>
          <w:b/>
          <w:sz w:val="28"/>
          <w:szCs w:val="28"/>
        </w:rPr>
        <w:t>Алгачкы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аракеттер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боюнча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45786F">
        <w:rPr>
          <w:rFonts w:ascii="Cambria" w:hAnsi="Cambria"/>
          <w:b/>
          <w:sz w:val="28"/>
          <w:szCs w:val="28"/>
          <w:lang w:val="ky-KG"/>
        </w:rPr>
        <w:t>Ат-Башы</w:t>
      </w:r>
      <w:r w:rsidR="005D1372"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5D1372" w:rsidRPr="000B1CB9">
        <w:rPr>
          <w:rFonts w:ascii="Cambria" w:hAnsi="Cambria"/>
          <w:b/>
          <w:sz w:val="28"/>
          <w:szCs w:val="28"/>
        </w:rPr>
        <w:t>району</w:t>
      </w:r>
      <w:r w:rsidRPr="000B1CB9">
        <w:rPr>
          <w:rFonts w:ascii="Cambria" w:hAnsi="Cambria"/>
          <w:b/>
          <w:sz w:val="28"/>
          <w:szCs w:val="28"/>
        </w:rPr>
        <w:t>нда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жолугушуунун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>ПРОТОКОЛУ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BF0F02" w:rsidP="005D1372">
      <w:pPr>
        <w:spacing w:after="0"/>
        <w:rPr>
          <w:rFonts w:ascii="Cambria" w:hAnsi="Cambria"/>
          <w:lang w:val="ky-KG"/>
        </w:rPr>
      </w:pPr>
      <w:r>
        <w:rPr>
          <w:rFonts w:ascii="Cambria" w:hAnsi="Cambria"/>
          <w:lang w:val="ky-KG"/>
        </w:rPr>
        <w:t>2023-жылдын 2</w:t>
      </w:r>
      <w:r w:rsidR="0045786F">
        <w:rPr>
          <w:rFonts w:ascii="Cambria" w:hAnsi="Cambria"/>
          <w:lang w:val="ky-KG"/>
        </w:rPr>
        <w:t>5</w:t>
      </w:r>
      <w:r w:rsidR="00694161" w:rsidRPr="000B1CB9">
        <w:rPr>
          <w:rFonts w:ascii="Cambria" w:hAnsi="Cambria"/>
          <w:lang w:val="ky-KG"/>
        </w:rPr>
        <w:t>-ноя</w:t>
      </w:r>
      <w:r w:rsidR="005D1372" w:rsidRPr="000B1CB9">
        <w:rPr>
          <w:rFonts w:ascii="Cambria" w:hAnsi="Cambria"/>
          <w:lang w:val="ky-KG"/>
        </w:rPr>
        <w:t>бры</w:t>
      </w:r>
      <w:r w:rsidR="005D1372" w:rsidRPr="000B1CB9">
        <w:rPr>
          <w:rFonts w:ascii="Cambria" w:hAnsi="Cambria"/>
          <w:lang w:val="ky-KG"/>
        </w:rPr>
        <w:tab/>
        <w:t xml:space="preserve">      </w:t>
      </w:r>
      <w:r w:rsidR="000B1CB9" w:rsidRPr="000B1CB9">
        <w:rPr>
          <w:rFonts w:ascii="Cambria" w:hAnsi="Cambria"/>
          <w:lang w:val="ky-KG"/>
        </w:rPr>
        <w:t xml:space="preserve">    </w:t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972F17">
        <w:rPr>
          <w:rFonts w:ascii="Cambria" w:hAnsi="Cambria"/>
          <w:lang w:val="ky-KG"/>
        </w:rPr>
        <w:t xml:space="preserve">      </w:t>
      </w:r>
      <w:bookmarkStart w:id="0" w:name="_GoBack"/>
      <w:bookmarkEnd w:id="0"/>
      <w:r w:rsidR="00972F17">
        <w:rPr>
          <w:rFonts w:ascii="Cambria" w:hAnsi="Cambria"/>
          <w:lang w:val="ky-KG"/>
        </w:rPr>
        <w:t>“Таш Рабат” кафесинин конференц-</w:t>
      </w:r>
      <w:r w:rsidR="005D1372" w:rsidRPr="000B1CB9">
        <w:rPr>
          <w:rFonts w:ascii="Cambria" w:hAnsi="Cambria"/>
          <w:lang w:val="ky-KG"/>
        </w:rPr>
        <w:t>залы</w:t>
      </w:r>
    </w:p>
    <w:p w:rsidR="005D1372" w:rsidRPr="000B1CB9" w:rsidRDefault="005D1372" w:rsidP="005D1372">
      <w:pPr>
        <w:spacing w:after="0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45786F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Ат-Башы</w:t>
      </w:r>
      <w:r w:rsidR="007C1A87">
        <w:rPr>
          <w:rFonts w:ascii="Cambria" w:hAnsi="Cambria"/>
          <w:sz w:val="28"/>
          <w:szCs w:val="28"/>
          <w:lang w:val="ky-KG"/>
        </w:rPr>
        <w:t xml:space="preserve"> районунун агрардык өнүгүү, токой жана суу чарба башкармалыгынын</w:t>
      </w:r>
      <w:r w:rsidR="006A7989">
        <w:rPr>
          <w:rFonts w:ascii="Cambria" w:hAnsi="Cambria"/>
          <w:sz w:val="28"/>
          <w:szCs w:val="28"/>
          <w:lang w:val="ky-KG"/>
        </w:rPr>
        <w:t>, ӨК бөлүмүнүн</w:t>
      </w:r>
      <w:r w:rsidR="007C1A87">
        <w:rPr>
          <w:rFonts w:ascii="Cambria" w:hAnsi="Cambria"/>
          <w:sz w:val="28"/>
          <w:szCs w:val="28"/>
          <w:lang w:val="ky-KG"/>
        </w:rPr>
        <w:t xml:space="preserve"> </w:t>
      </w:r>
      <w:r w:rsidR="006A7989">
        <w:rPr>
          <w:rFonts w:ascii="Cambria" w:hAnsi="Cambria"/>
          <w:sz w:val="28"/>
          <w:szCs w:val="28"/>
          <w:lang w:val="ky-KG"/>
        </w:rPr>
        <w:t>кызматкерлери</w:t>
      </w:r>
      <w:r w:rsidR="007C1A87">
        <w:rPr>
          <w:rFonts w:ascii="Cambria" w:hAnsi="Cambria"/>
          <w:sz w:val="28"/>
          <w:szCs w:val="28"/>
          <w:lang w:val="ky-KG"/>
        </w:rPr>
        <w:t>, п</w:t>
      </w:r>
      <w:r w:rsidR="00F438B5" w:rsidRPr="000B1CB9">
        <w:rPr>
          <w:rFonts w:ascii="Cambria" w:hAnsi="Cambria"/>
          <w:sz w:val="28"/>
          <w:szCs w:val="28"/>
          <w:lang w:val="ky-KG"/>
        </w:rPr>
        <w:t>илоттук айыл өкмөт</w:t>
      </w:r>
      <w:r>
        <w:rPr>
          <w:rFonts w:ascii="Cambria" w:hAnsi="Cambria"/>
          <w:sz w:val="28"/>
          <w:szCs w:val="28"/>
          <w:lang w:val="ky-KG"/>
        </w:rPr>
        <w:t>төр</w:t>
      </w:r>
      <w:r w:rsidR="00F438B5" w:rsidRPr="000B1CB9">
        <w:rPr>
          <w:rFonts w:ascii="Cambria" w:hAnsi="Cambria"/>
          <w:sz w:val="28"/>
          <w:szCs w:val="28"/>
          <w:lang w:val="ky-KG"/>
        </w:rPr>
        <w:t>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мүчөлөрү (</w:t>
      </w:r>
      <w:r w:rsidR="007C1A87">
        <w:rPr>
          <w:rFonts w:ascii="Cambria" w:hAnsi="Cambria"/>
          <w:sz w:val="28"/>
          <w:szCs w:val="28"/>
          <w:lang w:val="ky-KG"/>
        </w:rPr>
        <w:t>1</w:t>
      </w:r>
      <w:r>
        <w:rPr>
          <w:rFonts w:ascii="Cambria" w:hAnsi="Cambria"/>
          <w:sz w:val="28"/>
          <w:szCs w:val="28"/>
          <w:lang w:val="ky-KG"/>
        </w:rPr>
        <w:t>3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менен 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Алгачкы аракеттерди </w:t>
      </w:r>
      <w:r w:rsidR="004E0B79"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боюнча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жолугушуу “Альтернатива” коомдук фондунун эксперттери </w:t>
      </w:r>
      <w:r w:rsidR="00AB0D46" w:rsidRPr="000B1CB9">
        <w:rPr>
          <w:rFonts w:ascii="Cambria" w:hAnsi="Cambria"/>
          <w:sz w:val="28"/>
          <w:szCs w:val="28"/>
          <w:lang w:val="ky-KG"/>
        </w:rPr>
        <w:t>(</w:t>
      </w:r>
      <w:r w:rsidR="007C1A87">
        <w:rPr>
          <w:rFonts w:ascii="Cambria" w:hAnsi="Cambria"/>
          <w:sz w:val="28"/>
          <w:szCs w:val="28"/>
          <w:lang w:val="ky-KG"/>
        </w:rPr>
        <w:t>3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аркылуу даярдалды жана </w:t>
      </w:r>
      <w:r>
        <w:rPr>
          <w:rFonts w:ascii="Cambria" w:hAnsi="Cambria"/>
          <w:sz w:val="28"/>
          <w:szCs w:val="28"/>
          <w:lang w:val="ky-KG"/>
        </w:rPr>
        <w:t>Ат-Башы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районунун </w:t>
      </w:r>
      <w:r w:rsidR="005D1372" w:rsidRPr="000B1CB9">
        <w:rPr>
          <w:rFonts w:ascii="Cambria" w:hAnsi="Cambria"/>
          <w:sz w:val="28"/>
          <w:szCs w:val="28"/>
          <w:lang w:val="ky-KG"/>
        </w:rPr>
        <w:t>ӨК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бөлүмүнүн башчысы </w:t>
      </w:r>
      <w:r w:rsidR="00920393">
        <w:rPr>
          <w:rFonts w:ascii="Cambria" w:hAnsi="Cambria"/>
          <w:sz w:val="28"/>
          <w:szCs w:val="28"/>
          <w:lang w:val="ky-KG"/>
        </w:rPr>
        <w:t xml:space="preserve">майор </w:t>
      </w:r>
      <w:r>
        <w:rPr>
          <w:rFonts w:ascii="Cambria" w:hAnsi="Cambria"/>
          <w:sz w:val="28"/>
          <w:szCs w:val="28"/>
          <w:lang w:val="ky-KG"/>
        </w:rPr>
        <w:t>А. Токтомамбетовдун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жетекчилиги менен өткөрүлдү.</w:t>
      </w:r>
    </w:p>
    <w:p w:rsidR="005D1372" w:rsidRPr="000B1CB9" w:rsidRDefault="005D1372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145AD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>жүрүшүндө күн тартибинин төмөнкү негизги маселелери каралды:</w:t>
      </w:r>
    </w:p>
    <w:p w:rsidR="001145AD" w:rsidRPr="007C1A87" w:rsidRDefault="005D1372" w:rsidP="007C1A87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 иштеп чыгуу жана илгерилетүү боюнча биргелешкен иштерди уюштуруу</w:t>
      </w:r>
      <w:r w:rsidR="007C1A87">
        <w:rPr>
          <w:rFonts w:ascii="Cambria" w:hAnsi="Cambria"/>
          <w:sz w:val="28"/>
          <w:szCs w:val="28"/>
          <w:lang w:val="ky-KG"/>
        </w:rPr>
        <w:t xml:space="preserve"> – пилоттук айыл айма</w:t>
      </w:r>
      <w:r w:rsidR="00F27610">
        <w:rPr>
          <w:rFonts w:ascii="Cambria" w:hAnsi="Cambria"/>
          <w:sz w:val="28"/>
          <w:szCs w:val="28"/>
          <w:lang w:val="ky-KG"/>
        </w:rPr>
        <w:t>ктар</w:t>
      </w:r>
      <w:r w:rsidR="007C1A87">
        <w:rPr>
          <w:rFonts w:ascii="Cambria" w:hAnsi="Cambria"/>
          <w:sz w:val="28"/>
          <w:szCs w:val="28"/>
          <w:lang w:val="ky-KG"/>
        </w:rPr>
        <w:t xml:space="preserve">ы </w:t>
      </w:r>
      <w:r w:rsidR="007C1A87" w:rsidRPr="007C1A87">
        <w:rPr>
          <w:rFonts w:ascii="Cambria" w:hAnsi="Cambria"/>
          <w:sz w:val="28"/>
          <w:szCs w:val="28"/>
          <w:lang w:val="ky-KG"/>
        </w:rPr>
        <w:t xml:space="preserve"> үчүн алгачкы аракеттер боюнча</w:t>
      </w:r>
      <w:r w:rsidR="007C1A87">
        <w:rPr>
          <w:rFonts w:ascii="Cambria" w:hAnsi="Cambria"/>
          <w:sz w:val="28"/>
          <w:szCs w:val="28"/>
          <w:lang w:val="ky-KG"/>
        </w:rPr>
        <w:t xml:space="preserve"> </w:t>
      </w:r>
      <w:r w:rsidR="007C1A87" w:rsidRPr="007C1A87">
        <w:rPr>
          <w:rFonts w:ascii="Cambria" w:hAnsi="Cambria"/>
          <w:sz w:val="28"/>
          <w:szCs w:val="28"/>
          <w:lang w:val="ky-KG"/>
        </w:rPr>
        <w:t>анкета</w:t>
      </w:r>
      <w:r w:rsidR="007C1A87">
        <w:rPr>
          <w:rFonts w:ascii="Cambria" w:hAnsi="Cambria"/>
          <w:sz w:val="28"/>
          <w:szCs w:val="28"/>
          <w:lang w:val="ky-KG"/>
        </w:rPr>
        <w:t>ны толтуруу</w:t>
      </w:r>
      <w:r w:rsidR="001145AD" w:rsidRPr="007C1A87">
        <w:rPr>
          <w:rFonts w:ascii="Cambria" w:hAnsi="Cambria"/>
          <w:sz w:val="28"/>
          <w:szCs w:val="28"/>
          <w:lang w:val="ky-KG"/>
        </w:rPr>
        <w:t>;</w:t>
      </w:r>
    </w:p>
    <w:p w:rsidR="005D1372" w:rsidRPr="000B1CB9" w:rsidRDefault="005D1372" w:rsidP="003919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Жергиликтүү </w:t>
      </w:r>
      <w:r w:rsidRPr="000B1CB9">
        <w:rPr>
          <w:rFonts w:ascii="Cambria" w:hAnsi="Cambria"/>
          <w:sz w:val="28"/>
          <w:szCs w:val="28"/>
          <w:lang w:val="ky-KG"/>
        </w:rPr>
        <w:t xml:space="preserve">деңгээлде </w:t>
      </w:r>
      <w:r w:rsidR="0045786F">
        <w:rPr>
          <w:rFonts w:ascii="Cambria" w:hAnsi="Cambria"/>
          <w:sz w:val="28"/>
          <w:szCs w:val="28"/>
          <w:lang w:val="ky-KG"/>
        </w:rPr>
        <w:t>Баш-Кайыңды менен Ак-Моюн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 xml:space="preserve">айыл </w:t>
      </w:r>
      <w:r w:rsidR="0045786F">
        <w:rPr>
          <w:rFonts w:ascii="Cambria" w:hAnsi="Cambria"/>
          <w:sz w:val="28"/>
          <w:szCs w:val="28"/>
          <w:lang w:val="ky-KG"/>
        </w:rPr>
        <w:t>аймактар</w:t>
      </w:r>
      <w:r w:rsidR="007C1A87">
        <w:rPr>
          <w:rFonts w:ascii="Cambria" w:hAnsi="Cambria"/>
          <w:sz w:val="28"/>
          <w:szCs w:val="28"/>
          <w:lang w:val="ky-KG"/>
        </w:rPr>
        <w:t>ында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илгерилетүүдө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7C1A87">
        <w:rPr>
          <w:rFonts w:ascii="Cambria" w:hAnsi="Cambria"/>
          <w:sz w:val="28"/>
          <w:szCs w:val="28"/>
          <w:lang w:val="ky-KG"/>
        </w:rPr>
        <w:t>баардык кызыкчылыгы бар</w:t>
      </w:r>
      <w:r w:rsidR="00407BE1">
        <w:rPr>
          <w:rFonts w:ascii="Cambria" w:hAnsi="Cambria"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sz w:val="28"/>
          <w:szCs w:val="28"/>
          <w:lang w:val="ky-KG"/>
        </w:rPr>
        <w:t>тара</w:t>
      </w:r>
      <w:r w:rsidR="007C1A87">
        <w:rPr>
          <w:rFonts w:ascii="Cambria" w:hAnsi="Cambria"/>
          <w:sz w:val="28"/>
          <w:szCs w:val="28"/>
          <w:lang w:val="ky-KG"/>
        </w:rPr>
        <w:t>птар</w:t>
      </w:r>
      <w:r w:rsidRPr="000B1CB9">
        <w:rPr>
          <w:rFonts w:ascii="Cambria" w:hAnsi="Cambria"/>
          <w:sz w:val="28"/>
          <w:szCs w:val="28"/>
          <w:lang w:val="ky-KG"/>
        </w:rPr>
        <w:t>ынан</w:t>
      </w:r>
      <w:r w:rsidR="007C1A87">
        <w:rPr>
          <w:rFonts w:ascii="Cambria" w:hAnsi="Cambria"/>
          <w:sz w:val="28"/>
          <w:szCs w:val="28"/>
          <w:lang w:val="ky-KG"/>
        </w:rPr>
        <w:t xml:space="preserve"> (райондук мамлекеттик органдар, айылдык Кеңештин депутаттары, Аксакалдар кеңеши, Жаштар союзу ж.б.у.с.)</w:t>
      </w:r>
      <w:r w:rsidRPr="000B1CB9">
        <w:rPr>
          <w:rFonts w:ascii="Cambria" w:hAnsi="Cambria"/>
          <w:sz w:val="28"/>
          <w:szCs w:val="28"/>
          <w:lang w:val="ky-KG"/>
        </w:rPr>
        <w:t xml:space="preserve"> колдоо көрсөтүү;  </w:t>
      </w:r>
    </w:p>
    <w:p w:rsidR="005D1372" w:rsidRPr="000B1CB9" w:rsidRDefault="000B1CB9" w:rsidP="00176CD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407BE1">
        <w:rPr>
          <w:rFonts w:ascii="Cambria" w:hAnsi="Cambria"/>
          <w:sz w:val="28"/>
          <w:szCs w:val="28"/>
          <w:lang w:val="ky-KG"/>
        </w:rPr>
        <w:t>гө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байланышкан башка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маселелер.</w:t>
      </w:r>
    </w:p>
    <w:p w:rsidR="005D1372" w:rsidRPr="000B1CB9" w:rsidRDefault="005D1372" w:rsidP="005D1372">
      <w:pPr>
        <w:pStyle w:val="a3"/>
        <w:tabs>
          <w:tab w:val="left" w:pos="993"/>
        </w:tabs>
        <w:spacing w:after="0"/>
        <w:ind w:left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4E0B79" w:rsidP="005D1372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катышуучулары Алгачкы аракеттерин </w:t>
      </w:r>
      <w:r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>
        <w:rPr>
          <w:rFonts w:ascii="Cambria" w:hAnsi="Cambria"/>
          <w:sz w:val="28"/>
          <w:szCs w:val="28"/>
          <w:lang w:val="ky-KG"/>
        </w:rPr>
        <w:t>боюнча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төмөнкү чечимдерди кабыл алышты:</w:t>
      </w:r>
    </w:p>
    <w:p w:rsidR="005D1372" w:rsidRPr="000B1CB9" w:rsidRDefault="00407BE1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боюнча 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и жетектөө жана координациялоо </w:t>
      </w:r>
      <w:r w:rsidR="0045786F">
        <w:rPr>
          <w:rFonts w:ascii="Cambria" w:hAnsi="Cambria"/>
          <w:sz w:val="28"/>
          <w:szCs w:val="28"/>
          <w:lang w:val="ky-KG"/>
        </w:rPr>
        <w:t>Ат-Башы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башчысы </w:t>
      </w:r>
      <w:r w:rsidR="0045786F">
        <w:rPr>
          <w:rFonts w:ascii="Cambria" w:hAnsi="Cambria"/>
          <w:sz w:val="28"/>
          <w:szCs w:val="28"/>
          <w:lang w:val="ky-KG"/>
        </w:rPr>
        <w:t>майор     А. Токтомамбетов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тарабынан ишке ашырыл</w:t>
      </w:r>
      <w:r>
        <w:rPr>
          <w:rFonts w:ascii="Cambria" w:hAnsi="Cambria"/>
          <w:sz w:val="28"/>
          <w:szCs w:val="28"/>
          <w:lang w:val="ky-KG"/>
        </w:rPr>
        <w:t>сын</w:t>
      </w:r>
      <w:r w:rsidR="005D1372" w:rsidRPr="000B1CB9">
        <w:rPr>
          <w:rFonts w:ascii="Cambria" w:hAnsi="Cambria"/>
          <w:sz w:val="28"/>
          <w:szCs w:val="28"/>
          <w:lang w:val="ky-KG"/>
        </w:rPr>
        <w:t>.</w:t>
      </w:r>
    </w:p>
    <w:p w:rsidR="005D1372" w:rsidRPr="000B1CB9" w:rsidRDefault="005D1372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lastRenderedPageBreak/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Алгачкы аракеттерин илгерилетүү боюнча </w:t>
      </w:r>
      <w:r w:rsidRPr="000B1CB9">
        <w:rPr>
          <w:rFonts w:ascii="Cambria" w:hAnsi="Cambria"/>
          <w:sz w:val="28"/>
          <w:szCs w:val="28"/>
          <w:lang w:val="ky-KG"/>
        </w:rPr>
        <w:t>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Pr="000B1CB9">
        <w:rPr>
          <w:rFonts w:ascii="Cambria" w:hAnsi="Cambria"/>
          <w:sz w:val="28"/>
          <w:szCs w:val="28"/>
          <w:lang w:val="ky-KG"/>
        </w:rPr>
        <w:t xml:space="preserve">и уюштуруу жана координациялоо </w:t>
      </w:r>
      <w:r w:rsidR="0045786F">
        <w:rPr>
          <w:rFonts w:ascii="Cambria" w:hAnsi="Cambria"/>
          <w:sz w:val="28"/>
          <w:szCs w:val="28"/>
          <w:lang w:val="ky-KG"/>
        </w:rPr>
        <w:t>Ат-Башы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коргонуу бөлүмчөсүнүн </w:t>
      </w:r>
      <w:r w:rsidR="00B97627">
        <w:rPr>
          <w:rFonts w:ascii="Cambria" w:hAnsi="Cambria"/>
          <w:sz w:val="28"/>
          <w:szCs w:val="28"/>
          <w:lang w:val="ky-KG"/>
        </w:rPr>
        <w:t xml:space="preserve">башчысы майор </w:t>
      </w:r>
      <w:r w:rsidR="0045786F">
        <w:rPr>
          <w:rFonts w:ascii="Cambria" w:hAnsi="Cambria"/>
          <w:sz w:val="28"/>
          <w:szCs w:val="28"/>
          <w:lang w:val="ky-KG"/>
        </w:rPr>
        <w:t xml:space="preserve">Д. </w:t>
      </w:r>
      <w:r w:rsidR="00E305EF">
        <w:rPr>
          <w:rFonts w:ascii="Cambria" w:hAnsi="Cambria"/>
          <w:sz w:val="28"/>
          <w:szCs w:val="28"/>
          <w:lang w:val="ky-KG"/>
        </w:rPr>
        <w:t>Момбековго</w:t>
      </w:r>
      <w:r w:rsidR="00B97627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жүктөлсүн.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3. </w:t>
      </w:r>
      <w:r w:rsidR="0045786F">
        <w:rPr>
          <w:rFonts w:ascii="Cambria" w:hAnsi="Cambria"/>
          <w:sz w:val="28"/>
          <w:szCs w:val="28"/>
          <w:lang w:val="ky-KG"/>
        </w:rPr>
        <w:t>Ат-Башы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коргонуу бөлүмчөсүнүн </w:t>
      </w:r>
      <w:r w:rsidR="00B97627">
        <w:rPr>
          <w:rFonts w:ascii="Cambria" w:hAnsi="Cambria"/>
          <w:sz w:val="28"/>
          <w:szCs w:val="28"/>
          <w:lang w:val="ky-KG"/>
        </w:rPr>
        <w:t>башчысы</w:t>
      </w:r>
      <w:r w:rsidR="0045786F">
        <w:rPr>
          <w:rFonts w:ascii="Cambria" w:hAnsi="Cambria"/>
          <w:sz w:val="28"/>
          <w:szCs w:val="28"/>
          <w:lang w:val="ky-KG"/>
        </w:rPr>
        <w:t xml:space="preserve"> майор Д. </w:t>
      </w:r>
      <w:r w:rsidR="00E305EF">
        <w:rPr>
          <w:rFonts w:ascii="Cambria" w:hAnsi="Cambria"/>
          <w:sz w:val="28"/>
          <w:szCs w:val="28"/>
          <w:lang w:val="ky-KG"/>
        </w:rPr>
        <w:t>Момбеков</w:t>
      </w:r>
      <w:r w:rsidR="00B97627">
        <w:rPr>
          <w:rFonts w:ascii="Cambria" w:hAnsi="Cambria"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sz w:val="28"/>
          <w:szCs w:val="28"/>
          <w:lang w:val="ky-KG"/>
        </w:rPr>
        <w:t>“Альтернатива” коомдук фондунун эксперттери менен тыгыз кызматташтыкта: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- пилоттук </w:t>
      </w:r>
      <w:r w:rsidR="0045786F" w:rsidRPr="0045786F">
        <w:rPr>
          <w:rFonts w:ascii="Cambria" w:hAnsi="Cambria"/>
          <w:sz w:val="28"/>
          <w:szCs w:val="28"/>
          <w:lang w:val="ky-KG"/>
        </w:rPr>
        <w:t>Баш-Кайыңды менен Ак-Моюн айыл аймактарында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2E2849" w:rsidRPr="007C1A87">
        <w:rPr>
          <w:rFonts w:ascii="Cambria" w:hAnsi="Cambria"/>
          <w:sz w:val="28"/>
          <w:szCs w:val="28"/>
          <w:lang w:val="ky-KG"/>
        </w:rPr>
        <w:t>алгачкы аракеттер боюнча</w:t>
      </w:r>
      <w:r w:rsidR="002E2849">
        <w:rPr>
          <w:rFonts w:ascii="Cambria" w:hAnsi="Cambria"/>
          <w:sz w:val="28"/>
          <w:szCs w:val="28"/>
          <w:lang w:val="ky-KG"/>
        </w:rPr>
        <w:t xml:space="preserve"> </w:t>
      </w:r>
      <w:r w:rsidR="002E2849" w:rsidRPr="007C1A87">
        <w:rPr>
          <w:rFonts w:ascii="Cambria" w:hAnsi="Cambria"/>
          <w:sz w:val="28"/>
          <w:szCs w:val="28"/>
          <w:lang w:val="ky-KG"/>
        </w:rPr>
        <w:t>анкета</w:t>
      </w:r>
      <w:r w:rsidR="002E2849">
        <w:rPr>
          <w:rFonts w:ascii="Cambria" w:hAnsi="Cambria"/>
          <w:sz w:val="28"/>
          <w:szCs w:val="28"/>
          <w:lang w:val="ky-KG"/>
        </w:rPr>
        <w:t>ны толтуруу</w:t>
      </w:r>
      <w:r w:rsidRPr="000B1CB9">
        <w:rPr>
          <w:rFonts w:ascii="Cambria" w:hAnsi="Cambria"/>
          <w:sz w:val="28"/>
          <w:szCs w:val="28"/>
          <w:lang w:val="ky-KG"/>
        </w:rPr>
        <w:t>;</w:t>
      </w:r>
    </w:p>
    <w:p w:rsidR="005D1372" w:rsidRPr="000B1CB9" w:rsidRDefault="005D1372" w:rsidP="005D1372">
      <w:pPr>
        <w:tabs>
          <w:tab w:val="left" w:pos="709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>- бардык кызыкчылыгы бар тараптар менен тыгыз байланышта Алгачкы аракеттерди илгерилетүү боюнча биргелешкен иштерди уюштуруу</w:t>
      </w:r>
      <w:r w:rsidR="002E2849" w:rsidRPr="002E2849">
        <w:rPr>
          <w:rFonts w:ascii="Cambria" w:hAnsi="Cambria"/>
          <w:sz w:val="28"/>
          <w:szCs w:val="28"/>
          <w:lang w:val="ky-KG"/>
        </w:rPr>
        <w:t xml:space="preserve"> </w:t>
      </w:r>
      <w:r w:rsidR="002E2849">
        <w:rPr>
          <w:rFonts w:ascii="Cambria" w:hAnsi="Cambria"/>
          <w:sz w:val="28"/>
          <w:szCs w:val="28"/>
          <w:lang w:val="ky-KG"/>
        </w:rPr>
        <w:t xml:space="preserve">жана </w:t>
      </w:r>
      <w:r w:rsidR="002E2849" w:rsidRPr="000B1CB9">
        <w:rPr>
          <w:rFonts w:ascii="Cambria" w:hAnsi="Cambria"/>
          <w:sz w:val="28"/>
          <w:szCs w:val="28"/>
          <w:lang w:val="ky-KG"/>
        </w:rPr>
        <w:t>практикалык көмөк көрсөтүү</w:t>
      </w:r>
      <w:r w:rsidR="002E2849">
        <w:rPr>
          <w:rFonts w:ascii="Cambria" w:hAnsi="Cambria"/>
          <w:sz w:val="28"/>
          <w:szCs w:val="28"/>
          <w:lang w:val="ky-KG"/>
        </w:rPr>
        <w:t>.</w:t>
      </w:r>
    </w:p>
    <w:p w:rsidR="00094F39" w:rsidRPr="00094F39" w:rsidRDefault="005D1372" w:rsidP="00094F39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</w:r>
      <w:r w:rsidR="00407BE1">
        <w:rPr>
          <w:rFonts w:ascii="Cambria" w:hAnsi="Cambria"/>
          <w:sz w:val="28"/>
          <w:szCs w:val="28"/>
          <w:lang w:val="ky-KG"/>
        </w:rPr>
        <w:tab/>
        <w:t xml:space="preserve">4. </w:t>
      </w:r>
      <w:r w:rsidR="00094F39" w:rsidRPr="00094F39">
        <w:rPr>
          <w:rFonts w:ascii="Cambria" w:hAnsi="Cambria"/>
          <w:sz w:val="28"/>
          <w:szCs w:val="28"/>
          <w:lang w:val="ky-KG"/>
        </w:rPr>
        <w:t xml:space="preserve">“Альтернатива” коомдук фондунун мал чарба боюнча эксперти кышкы татаал аба ырайынын шарттарында малчыларга колдоо көрсөтүү боюнча документтин долбоорун кийинки жумушчу жолугушууда талкууга салсын. </w:t>
      </w:r>
    </w:p>
    <w:p w:rsidR="005D1372" w:rsidRPr="000B1CB9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D86747" w:rsidRPr="000B1CB9" w:rsidRDefault="00D86747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A32B25" w:rsidRDefault="003D51DC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Жыйналыштын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 xml:space="preserve"> катчысы</w:t>
      </w:r>
      <w:r w:rsidR="00A32B25">
        <w:rPr>
          <w:rFonts w:ascii="Cambria" w:hAnsi="Cambria"/>
          <w:b/>
          <w:sz w:val="28"/>
          <w:szCs w:val="28"/>
          <w:lang w:val="ky-KG"/>
        </w:rPr>
        <w:t>,</w:t>
      </w:r>
    </w:p>
    <w:p w:rsidR="006D2B98" w:rsidRDefault="005D1372" w:rsidP="00B97627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b/>
          <w:sz w:val="28"/>
          <w:szCs w:val="28"/>
          <w:lang w:val="ky-KG"/>
        </w:rPr>
        <w:tab/>
      </w:r>
      <w:r w:rsidR="00487336">
        <w:rPr>
          <w:rFonts w:ascii="Cambria" w:hAnsi="Cambria"/>
          <w:b/>
          <w:sz w:val="28"/>
          <w:szCs w:val="28"/>
          <w:lang w:val="ky-KG"/>
        </w:rPr>
        <w:t>ЖК</w:t>
      </w:r>
      <w:r w:rsidR="00A32B25" w:rsidRPr="00A32B25">
        <w:rPr>
          <w:rFonts w:ascii="Cambria" w:hAnsi="Cambria"/>
          <w:b/>
          <w:sz w:val="28"/>
          <w:szCs w:val="28"/>
          <w:lang w:val="ky-KG"/>
        </w:rPr>
        <w:t xml:space="preserve"> бөлүмчөсүнүн </w:t>
      </w:r>
      <w:r w:rsidR="00D32486">
        <w:rPr>
          <w:rFonts w:ascii="Cambria" w:hAnsi="Cambria"/>
          <w:b/>
          <w:sz w:val="28"/>
          <w:szCs w:val="28"/>
          <w:lang w:val="ky-KG"/>
        </w:rPr>
        <w:t>улук офицери</w:t>
      </w:r>
    </w:p>
    <w:p w:rsidR="00A32B25" w:rsidRPr="00B97627" w:rsidRDefault="006D2B98" w:rsidP="00B97627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улук</w:t>
      </w:r>
      <w:r w:rsidR="00C52634">
        <w:rPr>
          <w:rFonts w:ascii="Cambria" w:hAnsi="Cambria"/>
          <w:b/>
          <w:sz w:val="28"/>
          <w:szCs w:val="28"/>
          <w:lang w:val="ky-KG"/>
        </w:rPr>
        <w:t xml:space="preserve"> лейтена</w:t>
      </w:r>
      <w:r w:rsidR="00D32486">
        <w:rPr>
          <w:rFonts w:ascii="Cambria" w:hAnsi="Cambria"/>
          <w:b/>
          <w:sz w:val="28"/>
          <w:szCs w:val="28"/>
          <w:lang w:val="ky-KG"/>
        </w:rPr>
        <w:t>нт</w:t>
      </w:r>
      <w:r w:rsidR="00D32486">
        <w:rPr>
          <w:rFonts w:ascii="Cambria" w:hAnsi="Cambria"/>
          <w:b/>
          <w:sz w:val="28"/>
          <w:szCs w:val="28"/>
          <w:lang w:val="ky-KG"/>
        </w:rPr>
        <w:tab/>
        <w:t xml:space="preserve">    </w:t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  <w:t xml:space="preserve">    </w:t>
      </w:r>
      <w:r w:rsidR="00D32486">
        <w:rPr>
          <w:rFonts w:ascii="Cambria" w:hAnsi="Cambria"/>
          <w:b/>
          <w:sz w:val="28"/>
          <w:szCs w:val="28"/>
          <w:lang w:val="ky-KG"/>
        </w:rPr>
        <w:t xml:space="preserve">У. Тынчтыкбек уулу                                </w:t>
      </w:r>
    </w:p>
    <w:p w:rsidR="005D1372" w:rsidRPr="00A32B25" w:rsidRDefault="005D137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CE02D7" w:rsidRPr="005D1372" w:rsidRDefault="00CE02D7">
      <w:pPr>
        <w:rPr>
          <w:lang w:val="ky-KG"/>
        </w:rPr>
      </w:pPr>
    </w:p>
    <w:sectPr w:rsidR="00CE02D7" w:rsidRPr="005D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B1E73"/>
    <w:multiLevelType w:val="hybridMultilevel"/>
    <w:tmpl w:val="7F2C3A82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84A2F6C"/>
    <w:multiLevelType w:val="hybridMultilevel"/>
    <w:tmpl w:val="E1D40302"/>
    <w:lvl w:ilvl="0" w:tplc="3F702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72"/>
    <w:rsid w:val="000715D2"/>
    <w:rsid w:val="00094F39"/>
    <w:rsid w:val="000B1CB9"/>
    <w:rsid w:val="000B5DF1"/>
    <w:rsid w:val="001145AD"/>
    <w:rsid w:val="001463AD"/>
    <w:rsid w:val="002E2849"/>
    <w:rsid w:val="003D51DC"/>
    <w:rsid w:val="00407BE1"/>
    <w:rsid w:val="0045786F"/>
    <w:rsid w:val="00487336"/>
    <w:rsid w:val="004E0B79"/>
    <w:rsid w:val="00537744"/>
    <w:rsid w:val="005D1372"/>
    <w:rsid w:val="006845E9"/>
    <w:rsid w:val="00694161"/>
    <w:rsid w:val="006A7989"/>
    <w:rsid w:val="006D2B98"/>
    <w:rsid w:val="007679BB"/>
    <w:rsid w:val="007B4FE0"/>
    <w:rsid w:val="007C1A87"/>
    <w:rsid w:val="00920393"/>
    <w:rsid w:val="00972F17"/>
    <w:rsid w:val="00A32B25"/>
    <w:rsid w:val="00AB0D46"/>
    <w:rsid w:val="00B97627"/>
    <w:rsid w:val="00BF0F02"/>
    <w:rsid w:val="00C52634"/>
    <w:rsid w:val="00CE02D7"/>
    <w:rsid w:val="00D32486"/>
    <w:rsid w:val="00D50063"/>
    <w:rsid w:val="00D86747"/>
    <w:rsid w:val="00E305EF"/>
    <w:rsid w:val="00F27610"/>
    <w:rsid w:val="00F438B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7DAED"/>
  <w15:docId w15:val="{95B030C5-3130-4A0D-AE16-444631AE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БМК</cp:lastModifiedBy>
  <cp:revision>30</cp:revision>
  <dcterms:created xsi:type="dcterms:W3CDTF">2023-10-15T09:29:00Z</dcterms:created>
  <dcterms:modified xsi:type="dcterms:W3CDTF">2023-12-01T11:46:00Z</dcterms:modified>
</cp:coreProperties>
</file>